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70FF1" w14:textId="77777777" w:rsidR="001778BC" w:rsidRDefault="001778BC">
      <w:pPr>
        <w:pStyle w:val="Titre1"/>
        <w:rPr>
          <w:rFonts w:ascii="Times New Roman" w:hAnsi="Times New Roman" w:cs="Times New Roman"/>
          <w:sz w:val="20"/>
          <w:szCs w:val="20"/>
        </w:rPr>
      </w:pPr>
    </w:p>
    <w:p w14:paraId="18BB58A2" w14:textId="77777777" w:rsidR="001778BC" w:rsidRDefault="00DE6698">
      <w:pPr>
        <w:pStyle w:val="Titre1"/>
      </w:pPr>
      <w:r>
        <w:t>Offre d’emploi</w:t>
      </w:r>
    </w:p>
    <w:p w14:paraId="66440EA6" w14:textId="77777777" w:rsidR="001778BC" w:rsidRDefault="00F46A55" w:rsidP="00DE6698">
      <w:pPr>
        <w:pStyle w:val="Corpsdetexte"/>
        <w:jc w:val="center"/>
        <w:rPr>
          <w:rFonts w:ascii="Times New Roman" w:hAnsi="Times New Roman" w:cs="Times New Roman"/>
        </w:rPr>
      </w:pPr>
      <w:r>
        <w:rPr>
          <w:sz w:val="28"/>
          <w:szCs w:val="28"/>
        </w:rPr>
        <w:t>Graphiste</w:t>
      </w:r>
    </w:p>
    <w:p w14:paraId="5BF2E14D" w14:textId="77777777" w:rsidR="001778BC" w:rsidRDefault="001778BC">
      <w:pPr>
        <w:rPr>
          <w:rFonts w:ascii="Times New Roman" w:hAnsi="Times New Roman" w:cs="Times New Roman"/>
          <w:sz w:val="20"/>
          <w:szCs w:val="20"/>
        </w:rPr>
      </w:pPr>
    </w:p>
    <w:p w14:paraId="0FBA2F80" w14:textId="77777777" w:rsidR="001778BC" w:rsidRPr="00753963" w:rsidRDefault="00986D46">
      <w:pPr>
        <w:jc w:val="both"/>
      </w:pPr>
      <w:r w:rsidRPr="00753963">
        <w:t>L’Association pour la défense des droits sociaux Québec métro</w:t>
      </w:r>
      <w:r w:rsidR="00DE6698" w:rsidRPr="00753963">
        <w:t>politain</w:t>
      </w:r>
      <w:r w:rsidRPr="00753963">
        <w:t xml:space="preserve"> </w:t>
      </w:r>
      <w:r w:rsidR="002D759A" w:rsidRPr="00753963">
        <w:t>(l’ADDS</w:t>
      </w:r>
      <w:r w:rsidRPr="00753963">
        <w:t>Q</w:t>
      </w:r>
      <w:r w:rsidR="00867A14" w:rsidRPr="00753963">
        <w:t>M</w:t>
      </w:r>
      <w:r w:rsidRPr="00753963">
        <w:t xml:space="preserve">) est un groupe de défense des droits des personnes assistées sociales de la région de Québec qui travaille selon une approche de conscientisation et d’éducation populaire autonome. </w:t>
      </w:r>
    </w:p>
    <w:p w14:paraId="74BD03E2" w14:textId="77777777" w:rsidR="00DE6698" w:rsidRPr="00753963" w:rsidRDefault="00DE6698">
      <w:pPr>
        <w:pStyle w:val="Titre2"/>
        <w:rPr>
          <w:b w:val="0"/>
          <w:bCs w:val="0"/>
          <w:sz w:val="24"/>
          <w:szCs w:val="24"/>
        </w:rPr>
      </w:pPr>
    </w:p>
    <w:p w14:paraId="124AF2C2" w14:textId="77777777" w:rsidR="00F46A55" w:rsidRDefault="00F46A55" w:rsidP="00F46A55">
      <w:r>
        <w:t xml:space="preserve">Dans le cadre d’emploi été canada, l’ADDSQM cherche une personne capable de refaire son identité visuelle et ses outils promotionnels. La personne engagée travaillera en coopération avec le comité visibilité pour l’encadrement de nos besoins et de nos attentes. Elle travaillera majoritairement de manière indépendante </w:t>
      </w:r>
      <w:r w:rsidR="00753963">
        <w:t xml:space="preserve">et autonome sur les projets demandés. </w:t>
      </w:r>
    </w:p>
    <w:p w14:paraId="604FC77A" w14:textId="77777777" w:rsidR="00F46A55" w:rsidRPr="00F46A55" w:rsidRDefault="00F46A55" w:rsidP="00F46A55"/>
    <w:p w14:paraId="6FA48CB4" w14:textId="77777777" w:rsidR="001778BC" w:rsidRPr="0002766F" w:rsidRDefault="00986D46">
      <w:pPr>
        <w:pStyle w:val="Titre2"/>
        <w:rPr>
          <w:bCs w:val="0"/>
          <w:sz w:val="24"/>
          <w:szCs w:val="24"/>
        </w:rPr>
      </w:pPr>
      <w:r w:rsidRPr="0002766F">
        <w:rPr>
          <w:bCs w:val="0"/>
          <w:sz w:val="24"/>
          <w:szCs w:val="24"/>
        </w:rPr>
        <w:t>Description de tâche</w:t>
      </w:r>
    </w:p>
    <w:p w14:paraId="16B6B91F" w14:textId="77777777" w:rsidR="001778BC" w:rsidRPr="00753963" w:rsidRDefault="00986D46">
      <w:pPr>
        <w:pStyle w:val="Corpsdetexte2"/>
        <w:rPr>
          <w:sz w:val="24"/>
          <w:szCs w:val="24"/>
        </w:rPr>
      </w:pPr>
      <w:r w:rsidRPr="00753963">
        <w:rPr>
          <w:sz w:val="24"/>
          <w:szCs w:val="24"/>
        </w:rPr>
        <w:t xml:space="preserve">Avec l’aide de la permanence salariée et des </w:t>
      </w:r>
      <w:proofErr w:type="spellStart"/>
      <w:r w:rsidRPr="00753963">
        <w:rPr>
          <w:sz w:val="24"/>
          <w:szCs w:val="24"/>
        </w:rPr>
        <w:t>milita</w:t>
      </w:r>
      <w:r w:rsidR="002D759A" w:rsidRPr="00753963">
        <w:rPr>
          <w:sz w:val="24"/>
          <w:szCs w:val="24"/>
        </w:rPr>
        <w:t>nt</w:t>
      </w:r>
      <w:r w:rsidR="002D36B0" w:rsidRPr="00753963">
        <w:rPr>
          <w:sz w:val="24"/>
          <w:szCs w:val="24"/>
        </w:rPr>
        <w:t>.</w:t>
      </w:r>
      <w:proofErr w:type="gramStart"/>
      <w:r w:rsidR="002D36B0" w:rsidRPr="00753963">
        <w:rPr>
          <w:sz w:val="24"/>
          <w:szCs w:val="24"/>
        </w:rPr>
        <w:t>e.</w:t>
      </w:r>
      <w:r w:rsidR="002D759A" w:rsidRPr="00753963">
        <w:rPr>
          <w:sz w:val="24"/>
          <w:szCs w:val="24"/>
        </w:rPr>
        <w:t>s</w:t>
      </w:r>
      <w:proofErr w:type="spellEnd"/>
      <w:proofErr w:type="gramEnd"/>
      <w:r w:rsidR="002D759A" w:rsidRPr="00753963">
        <w:rPr>
          <w:sz w:val="24"/>
          <w:szCs w:val="24"/>
        </w:rPr>
        <w:t xml:space="preserve"> de l’ADDS</w:t>
      </w:r>
      <w:r w:rsidRPr="00753963">
        <w:rPr>
          <w:sz w:val="24"/>
          <w:szCs w:val="24"/>
        </w:rPr>
        <w:t>Q</w:t>
      </w:r>
      <w:r w:rsidR="00867A14" w:rsidRPr="00753963">
        <w:rPr>
          <w:sz w:val="24"/>
          <w:szCs w:val="24"/>
        </w:rPr>
        <w:t>M</w:t>
      </w:r>
      <w:r w:rsidRPr="00753963">
        <w:rPr>
          <w:sz w:val="24"/>
          <w:szCs w:val="24"/>
        </w:rPr>
        <w:t>, et sous la supervision du Comité organisateur de l’organisme, la personne embauchée aura comme tâches principales :</w:t>
      </w:r>
    </w:p>
    <w:p w14:paraId="7AE8AB1B" w14:textId="77777777" w:rsidR="00B60C14" w:rsidRPr="00753963" w:rsidRDefault="00B60C14" w:rsidP="00B60C14">
      <w:pPr>
        <w:tabs>
          <w:tab w:val="left" w:pos="360"/>
        </w:tabs>
        <w:ind w:left="360"/>
        <w:jc w:val="both"/>
      </w:pPr>
    </w:p>
    <w:p w14:paraId="4AF92AA3" w14:textId="77777777" w:rsidR="00B60C14" w:rsidRPr="00753963" w:rsidRDefault="00753963" w:rsidP="00B60C14">
      <w:pPr>
        <w:numPr>
          <w:ilvl w:val="0"/>
          <w:numId w:val="1"/>
        </w:numPr>
        <w:tabs>
          <w:tab w:val="left" w:pos="360"/>
        </w:tabs>
        <w:jc w:val="both"/>
      </w:pPr>
      <w:r w:rsidRPr="00753963">
        <w:t>Créer un logo qui correspond aux valeurs de l’ADDSQM</w:t>
      </w:r>
      <w:r w:rsidR="0002766F">
        <w:t>;</w:t>
      </w:r>
      <w:r w:rsidRPr="00753963">
        <w:t xml:space="preserve"> </w:t>
      </w:r>
    </w:p>
    <w:p w14:paraId="53E5848F" w14:textId="77777777" w:rsidR="001778BC" w:rsidRPr="00753963" w:rsidRDefault="00753963" w:rsidP="003A76D8">
      <w:pPr>
        <w:numPr>
          <w:ilvl w:val="0"/>
          <w:numId w:val="1"/>
        </w:numPr>
        <w:tabs>
          <w:tab w:val="left" w:pos="360"/>
        </w:tabs>
        <w:jc w:val="both"/>
      </w:pPr>
      <w:r w:rsidRPr="00753963">
        <w:t xml:space="preserve">Mettre à jour </w:t>
      </w:r>
      <w:r w:rsidR="0002766F">
        <w:t>les</w:t>
      </w:r>
      <w:r w:rsidRPr="00753963">
        <w:t xml:space="preserve"> outils de promotions (dépliants, affiches, cartes d’affaires)</w:t>
      </w:r>
      <w:r w:rsidR="0002766F">
        <w:t>;</w:t>
      </w:r>
      <w:r w:rsidRPr="00753963">
        <w:t xml:space="preserve"> </w:t>
      </w:r>
      <w:r w:rsidR="002D759A" w:rsidRPr="00753963">
        <w:t xml:space="preserve">  </w:t>
      </w:r>
      <w:r w:rsidR="00DE6698" w:rsidRPr="00753963">
        <w:t xml:space="preserve"> </w:t>
      </w:r>
    </w:p>
    <w:p w14:paraId="25630CB6" w14:textId="77777777" w:rsidR="001778BC" w:rsidRPr="00753963" w:rsidRDefault="001778BC" w:rsidP="003A76D8">
      <w:pPr>
        <w:numPr>
          <w:ilvl w:val="12"/>
          <w:numId w:val="0"/>
        </w:numPr>
        <w:jc w:val="both"/>
      </w:pPr>
    </w:p>
    <w:p w14:paraId="63EB5AFC" w14:textId="77777777" w:rsidR="001778BC" w:rsidRPr="0002766F" w:rsidRDefault="00986D46" w:rsidP="003A76D8">
      <w:pPr>
        <w:pStyle w:val="Titre2"/>
        <w:numPr>
          <w:ilvl w:val="12"/>
          <w:numId w:val="0"/>
        </w:numPr>
        <w:rPr>
          <w:bCs w:val="0"/>
          <w:sz w:val="24"/>
          <w:szCs w:val="24"/>
        </w:rPr>
      </w:pPr>
      <w:r w:rsidRPr="0002766F">
        <w:rPr>
          <w:bCs w:val="0"/>
          <w:sz w:val="24"/>
          <w:szCs w:val="24"/>
        </w:rPr>
        <w:t>Qualifications requises</w:t>
      </w:r>
    </w:p>
    <w:p w14:paraId="570E7094" w14:textId="77777777" w:rsidR="0002766F" w:rsidRPr="0002766F" w:rsidRDefault="0002766F" w:rsidP="0002766F"/>
    <w:p w14:paraId="6001C158" w14:textId="77777777" w:rsidR="0002766F" w:rsidRDefault="0002766F" w:rsidP="0002766F">
      <w:pPr>
        <w:pStyle w:val="Paragraphedeliste"/>
        <w:numPr>
          <w:ilvl w:val="0"/>
          <w:numId w:val="1"/>
        </w:numPr>
      </w:pPr>
      <w:r>
        <w:t>Avoir en sa possession les logiciels InDesign, Illustrator ou Photoshop;</w:t>
      </w:r>
    </w:p>
    <w:p w14:paraId="3E63362B" w14:textId="77777777" w:rsidR="001778BC" w:rsidRPr="00753963" w:rsidRDefault="0002766F" w:rsidP="003A76D8">
      <w:pPr>
        <w:numPr>
          <w:ilvl w:val="0"/>
          <w:numId w:val="1"/>
        </w:numPr>
        <w:tabs>
          <w:tab w:val="left" w:pos="360"/>
        </w:tabs>
        <w:jc w:val="both"/>
      </w:pPr>
      <w:r>
        <w:t>Être en formation dans le domaine du graphisme et être aux études à l’automne (obligatoire pour la subvention emploi été canada)</w:t>
      </w:r>
      <w:r w:rsidR="00986D46" w:rsidRPr="00753963">
        <w:t>;</w:t>
      </w:r>
    </w:p>
    <w:p w14:paraId="7F21EA5B" w14:textId="77777777" w:rsidR="00B27800" w:rsidRPr="00753963" w:rsidRDefault="0002766F" w:rsidP="003A76D8">
      <w:pPr>
        <w:numPr>
          <w:ilvl w:val="0"/>
          <w:numId w:val="1"/>
        </w:numPr>
        <w:tabs>
          <w:tab w:val="left" w:pos="360"/>
        </w:tabs>
        <w:jc w:val="both"/>
      </w:pPr>
      <w:r>
        <w:t>Être capable de saisir les besoins exprimés et la direction souhaitée par les membres de l’organisme</w:t>
      </w:r>
      <w:r w:rsidR="00B27800" w:rsidRPr="00753963">
        <w:t>;</w:t>
      </w:r>
    </w:p>
    <w:p w14:paraId="5328A3FC" w14:textId="77777777" w:rsidR="001778BC" w:rsidRPr="00753963" w:rsidRDefault="0002766F" w:rsidP="003A76D8">
      <w:pPr>
        <w:numPr>
          <w:ilvl w:val="0"/>
          <w:numId w:val="1"/>
        </w:numPr>
        <w:tabs>
          <w:tab w:val="left" w:pos="360"/>
        </w:tabs>
        <w:jc w:val="both"/>
      </w:pPr>
      <w:r>
        <w:t>Être habile avec les logiciels de graphisme courant</w:t>
      </w:r>
      <w:r w:rsidR="00986D46" w:rsidRPr="00753963">
        <w:t>;</w:t>
      </w:r>
    </w:p>
    <w:p w14:paraId="5927EF5C" w14:textId="77777777" w:rsidR="00914664" w:rsidRPr="00753963" w:rsidRDefault="0002766F" w:rsidP="003A76D8">
      <w:pPr>
        <w:numPr>
          <w:ilvl w:val="0"/>
          <w:numId w:val="1"/>
        </w:numPr>
        <w:tabs>
          <w:tab w:val="left" w:pos="360"/>
        </w:tabs>
        <w:jc w:val="both"/>
      </w:pPr>
      <w:r>
        <w:t xml:space="preserve">Être autonome dans la production de son travail </w:t>
      </w:r>
      <w:r w:rsidR="00914664" w:rsidRPr="00753963">
        <w:t>;</w:t>
      </w:r>
    </w:p>
    <w:p w14:paraId="6C167D14" w14:textId="77777777" w:rsidR="0002766F" w:rsidRDefault="0002766F">
      <w:pPr>
        <w:pStyle w:val="Titre2"/>
        <w:rPr>
          <w:b w:val="0"/>
          <w:bCs w:val="0"/>
          <w:sz w:val="24"/>
          <w:szCs w:val="24"/>
        </w:rPr>
      </w:pPr>
    </w:p>
    <w:p w14:paraId="35C94E3E" w14:textId="77777777" w:rsidR="001778BC" w:rsidRPr="0002766F" w:rsidRDefault="00986D46">
      <w:pPr>
        <w:pStyle w:val="Titre2"/>
        <w:rPr>
          <w:bCs w:val="0"/>
          <w:sz w:val="24"/>
          <w:szCs w:val="24"/>
        </w:rPr>
      </w:pPr>
      <w:r w:rsidRPr="0002766F">
        <w:rPr>
          <w:bCs w:val="0"/>
          <w:sz w:val="24"/>
          <w:szCs w:val="24"/>
        </w:rPr>
        <w:t>Avantages</w:t>
      </w:r>
    </w:p>
    <w:p w14:paraId="06CB829C" w14:textId="77777777" w:rsidR="0002766F" w:rsidRPr="0002766F" w:rsidRDefault="0002766F" w:rsidP="0002766F"/>
    <w:p w14:paraId="485E453B" w14:textId="55F3F30A" w:rsidR="001778BC" w:rsidRPr="00753963" w:rsidRDefault="0042780C" w:rsidP="0042780C">
      <w:pPr>
        <w:tabs>
          <w:tab w:val="left" w:pos="360"/>
        </w:tabs>
        <w:ind w:left="360" w:hanging="360"/>
        <w:jc w:val="both"/>
      </w:pPr>
      <w:r w:rsidRPr="00753963">
        <w:t>-</w:t>
      </w:r>
      <w:r w:rsidRPr="00753963">
        <w:tab/>
      </w:r>
      <w:r w:rsidR="00986D46" w:rsidRPr="00753963">
        <w:t xml:space="preserve">Il s’agit d’un </w:t>
      </w:r>
      <w:r w:rsidR="00703199">
        <w:t>contrat de 100 heures</w:t>
      </w:r>
      <w:r w:rsidRPr="00753963">
        <w:t xml:space="preserve">. </w:t>
      </w:r>
      <w:r w:rsidR="00986D46" w:rsidRPr="00753963">
        <w:t xml:space="preserve"> </w:t>
      </w:r>
    </w:p>
    <w:p w14:paraId="6392C8DD" w14:textId="3CAE1733" w:rsidR="001778BC" w:rsidRPr="00753963" w:rsidRDefault="00703199" w:rsidP="003A76D8">
      <w:pPr>
        <w:numPr>
          <w:ilvl w:val="0"/>
          <w:numId w:val="1"/>
        </w:numPr>
        <w:tabs>
          <w:tab w:val="left" w:pos="360"/>
        </w:tabs>
        <w:jc w:val="both"/>
      </w:pPr>
      <w:r>
        <w:t xml:space="preserve">Le travail doit être effectué cet automne </w:t>
      </w:r>
      <w:r w:rsidR="006C2C66">
        <w:t>entre le 1</w:t>
      </w:r>
      <w:r w:rsidR="00112BB2">
        <w:t>8 octobre</w:t>
      </w:r>
      <w:r w:rsidR="006C2C66">
        <w:t xml:space="preserve"> et le </w:t>
      </w:r>
      <w:r w:rsidR="00112BB2">
        <w:t>9</w:t>
      </w:r>
      <w:bookmarkStart w:id="0" w:name="_GoBack"/>
      <w:bookmarkEnd w:id="0"/>
      <w:r>
        <w:t xml:space="preserve"> décembre </w:t>
      </w:r>
    </w:p>
    <w:p w14:paraId="1130BDB9" w14:textId="11056B72" w:rsidR="001778BC" w:rsidRPr="00753963" w:rsidRDefault="00986D46" w:rsidP="003A76D8">
      <w:pPr>
        <w:numPr>
          <w:ilvl w:val="0"/>
          <w:numId w:val="1"/>
        </w:numPr>
        <w:tabs>
          <w:tab w:val="left" w:pos="360"/>
        </w:tabs>
        <w:jc w:val="both"/>
      </w:pPr>
      <w:r w:rsidRPr="00753963">
        <w:t xml:space="preserve">Le salaire </w:t>
      </w:r>
      <w:r w:rsidR="0042780C" w:rsidRPr="00753963">
        <w:t xml:space="preserve">horaire est </w:t>
      </w:r>
      <w:r w:rsidR="0002766F">
        <w:t>de 22.30</w:t>
      </w:r>
      <w:r w:rsidR="000D0229" w:rsidRPr="00753963">
        <w:t>$</w:t>
      </w:r>
      <w:r w:rsidR="00703199">
        <w:t xml:space="preserve"> de l’heure </w:t>
      </w:r>
    </w:p>
    <w:p w14:paraId="15EB2A37" w14:textId="77777777" w:rsidR="001778BC" w:rsidRDefault="001778BC" w:rsidP="003A76D8">
      <w:pPr>
        <w:numPr>
          <w:ilvl w:val="12"/>
          <w:numId w:val="0"/>
        </w:numPr>
        <w:jc w:val="both"/>
        <w:rPr>
          <w:rFonts w:ascii="Times New Roman" w:hAnsi="Times New Roman" w:cs="Times New Roman"/>
          <w:sz w:val="20"/>
          <w:szCs w:val="20"/>
        </w:rPr>
      </w:pPr>
    </w:p>
    <w:p w14:paraId="79BF48CF" w14:textId="77777777" w:rsidR="001778BC" w:rsidRDefault="00986D46" w:rsidP="003A76D8">
      <w:pPr>
        <w:pStyle w:val="Titre3"/>
        <w:numPr>
          <w:ilvl w:val="12"/>
          <w:numId w:val="0"/>
        </w:numPr>
      </w:pPr>
      <w:r>
        <w:t>Candidatures</w:t>
      </w:r>
    </w:p>
    <w:p w14:paraId="3A591C52" w14:textId="77777777" w:rsidR="00F249B6" w:rsidRDefault="00986D46" w:rsidP="003A76D8">
      <w:pPr>
        <w:numPr>
          <w:ilvl w:val="0"/>
          <w:numId w:val="1"/>
        </w:numPr>
        <w:tabs>
          <w:tab w:val="left" w:pos="360"/>
        </w:tabs>
        <w:jc w:val="both"/>
        <w:rPr>
          <w:b/>
          <w:bCs/>
          <w:sz w:val="20"/>
          <w:szCs w:val="20"/>
        </w:rPr>
      </w:pPr>
      <w:r>
        <w:rPr>
          <w:b/>
          <w:bCs/>
          <w:sz w:val="20"/>
          <w:szCs w:val="20"/>
        </w:rPr>
        <w:t>Vous devez déposer votre Curriculum Vitae avec une lettre de présentation</w:t>
      </w:r>
      <w:r w:rsidR="00F249B6">
        <w:rPr>
          <w:b/>
          <w:bCs/>
          <w:sz w:val="20"/>
          <w:szCs w:val="20"/>
        </w:rPr>
        <w:t xml:space="preserve">, soit par courriel à </w:t>
      </w:r>
      <w:hyperlink r:id="rId7" w:history="1">
        <w:r w:rsidR="00F249B6" w:rsidRPr="00692628">
          <w:rPr>
            <w:rStyle w:val="Lienhypertexte"/>
            <w:b/>
            <w:bCs/>
            <w:sz w:val="20"/>
            <w:szCs w:val="20"/>
          </w:rPr>
          <w:t>info@addsqm.org</w:t>
        </w:r>
      </w:hyperlink>
      <w:r w:rsidR="00F249B6">
        <w:rPr>
          <w:b/>
          <w:bCs/>
          <w:sz w:val="20"/>
          <w:szCs w:val="20"/>
        </w:rPr>
        <w:t xml:space="preserve"> ou par la poste au 301 Carillon, Québec, G1K 5B3. </w:t>
      </w:r>
      <w:r>
        <w:rPr>
          <w:b/>
          <w:bCs/>
          <w:sz w:val="20"/>
          <w:szCs w:val="20"/>
        </w:rPr>
        <w:t xml:space="preserve"> </w:t>
      </w:r>
    </w:p>
    <w:p w14:paraId="07A037A8" w14:textId="2FA946BB" w:rsidR="001778BC" w:rsidRDefault="00F249B6" w:rsidP="003A76D8">
      <w:pPr>
        <w:numPr>
          <w:ilvl w:val="0"/>
          <w:numId w:val="1"/>
        </w:numPr>
        <w:tabs>
          <w:tab w:val="left" w:pos="360"/>
        </w:tabs>
        <w:jc w:val="both"/>
        <w:rPr>
          <w:b/>
          <w:bCs/>
          <w:sz w:val="20"/>
          <w:szCs w:val="20"/>
        </w:rPr>
      </w:pPr>
      <w:r>
        <w:rPr>
          <w:b/>
          <w:bCs/>
          <w:sz w:val="20"/>
          <w:szCs w:val="20"/>
        </w:rPr>
        <w:t xml:space="preserve">Date de fin </w:t>
      </w:r>
      <w:r w:rsidR="007D7BFA">
        <w:rPr>
          <w:b/>
          <w:bCs/>
          <w:sz w:val="20"/>
          <w:szCs w:val="20"/>
        </w:rPr>
        <w:t xml:space="preserve">de mise en candidature : le </w:t>
      </w:r>
      <w:r w:rsidR="00112BB2">
        <w:rPr>
          <w:b/>
          <w:bCs/>
          <w:sz w:val="20"/>
          <w:szCs w:val="20"/>
        </w:rPr>
        <w:t>07</w:t>
      </w:r>
      <w:r w:rsidR="006C2C66">
        <w:rPr>
          <w:b/>
          <w:bCs/>
          <w:sz w:val="20"/>
          <w:szCs w:val="20"/>
        </w:rPr>
        <w:t xml:space="preserve"> </w:t>
      </w:r>
      <w:r w:rsidR="00112BB2">
        <w:rPr>
          <w:b/>
          <w:bCs/>
          <w:sz w:val="20"/>
          <w:szCs w:val="20"/>
        </w:rPr>
        <w:t>octobre</w:t>
      </w:r>
      <w:r w:rsidR="0002766F">
        <w:rPr>
          <w:b/>
          <w:bCs/>
          <w:sz w:val="20"/>
          <w:szCs w:val="20"/>
        </w:rPr>
        <w:t xml:space="preserve"> 2021</w:t>
      </w:r>
      <w:r w:rsidR="00112BB2">
        <w:rPr>
          <w:b/>
          <w:bCs/>
          <w:sz w:val="20"/>
          <w:szCs w:val="20"/>
        </w:rPr>
        <w:t xml:space="preserve"> </w:t>
      </w:r>
      <w:r w:rsidR="007D7BFA">
        <w:rPr>
          <w:b/>
          <w:bCs/>
          <w:sz w:val="20"/>
          <w:szCs w:val="20"/>
        </w:rPr>
        <w:t xml:space="preserve">à 16H00. </w:t>
      </w:r>
    </w:p>
    <w:p w14:paraId="2883CE8C" w14:textId="12B0E8F4" w:rsidR="001778BC" w:rsidRDefault="00986D46" w:rsidP="003A76D8">
      <w:pPr>
        <w:numPr>
          <w:ilvl w:val="0"/>
          <w:numId w:val="1"/>
        </w:numPr>
        <w:tabs>
          <w:tab w:val="left" w:pos="360"/>
        </w:tabs>
        <w:jc w:val="both"/>
        <w:rPr>
          <w:sz w:val="20"/>
          <w:szCs w:val="20"/>
        </w:rPr>
      </w:pPr>
      <w:r>
        <w:rPr>
          <w:sz w:val="20"/>
          <w:szCs w:val="20"/>
        </w:rPr>
        <w:t xml:space="preserve">Les entrevues auront lieu dans la semaine </w:t>
      </w:r>
      <w:r w:rsidR="007D7BFA">
        <w:rPr>
          <w:sz w:val="20"/>
          <w:szCs w:val="20"/>
        </w:rPr>
        <w:t xml:space="preserve">du </w:t>
      </w:r>
      <w:r w:rsidR="00112BB2">
        <w:rPr>
          <w:sz w:val="20"/>
          <w:szCs w:val="20"/>
        </w:rPr>
        <w:t>11</w:t>
      </w:r>
      <w:r w:rsidR="006C2C66">
        <w:rPr>
          <w:sz w:val="20"/>
          <w:szCs w:val="20"/>
        </w:rPr>
        <w:t xml:space="preserve"> </w:t>
      </w:r>
      <w:r w:rsidR="00112BB2">
        <w:rPr>
          <w:sz w:val="20"/>
          <w:szCs w:val="20"/>
        </w:rPr>
        <w:t>octobre</w:t>
      </w:r>
      <w:r w:rsidR="0002766F">
        <w:rPr>
          <w:sz w:val="20"/>
          <w:szCs w:val="20"/>
        </w:rPr>
        <w:t xml:space="preserve"> 2021</w:t>
      </w:r>
    </w:p>
    <w:p w14:paraId="63979245" w14:textId="77777777" w:rsidR="001778BC" w:rsidRDefault="00986D46" w:rsidP="003A76D8">
      <w:pPr>
        <w:numPr>
          <w:ilvl w:val="0"/>
          <w:numId w:val="1"/>
        </w:numPr>
        <w:tabs>
          <w:tab w:val="left" w:pos="360"/>
        </w:tabs>
        <w:jc w:val="both"/>
        <w:rPr>
          <w:sz w:val="20"/>
          <w:szCs w:val="20"/>
        </w:rPr>
      </w:pPr>
      <w:r>
        <w:rPr>
          <w:sz w:val="20"/>
          <w:szCs w:val="20"/>
        </w:rPr>
        <w:t>Seules les candidatures retenues pour l’entrevue seront contactées.</w:t>
      </w:r>
    </w:p>
    <w:p w14:paraId="48D350DC" w14:textId="77777777" w:rsidR="00986D46" w:rsidRDefault="00986D46" w:rsidP="009E4F27">
      <w:pPr>
        <w:tabs>
          <w:tab w:val="left" w:pos="360"/>
        </w:tabs>
        <w:ind w:left="360"/>
        <w:jc w:val="both"/>
        <w:rPr>
          <w:sz w:val="20"/>
          <w:szCs w:val="20"/>
        </w:rPr>
      </w:pPr>
    </w:p>
    <w:sectPr w:rsidR="00986D46" w:rsidSect="000D0229">
      <w:headerReference w:type="default" r:id="rId8"/>
      <w:footerReference w:type="default" r:id="rId9"/>
      <w:pgSz w:w="12240" w:h="15840" w:code="1"/>
      <w:pgMar w:top="1417" w:right="1417" w:bottom="1417" w:left="1417"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63B8A" w14:textId="77777777" w:rsidR="00DF73C4" w:rsidRDefault="00DF73C4">
      <w:r>
        <w:separator/>
      </w:r>
    </w:p>
  </w:endnote>
  <w:endnote w:type="continuationSeparator" w:id="0">
    <w:p w14:paraId="6D67FAA0" w14:textId="77777777" w:rsidR="00DF73C4" w:rsidRDefault="00DF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231BF" w14:textId="77777777" w:rsidR="001778BC" w:rsidRDefault="00986D46">
    <w:pPr>
      <w:pStyle w:val="Pieddepage"/>
      <w:pBdr>
        <w:top w:val="single" w:sz="18" w:space="1" w:color="auto"/>
      </w:pBdr>
      <w:jc w:val="center"/>
      <w:rPr>
        <w:b/>
        <w:bCs/>
        <w:sz w:val="20"/>
        <w:szCs w:val="20"/>
      </w:rPr>
    </w:pPr>
    <w:r>
      <w:rPr>
        <w:b/>
        <w:bCs/>
        <w:sz w:val="20"/>
        <w:szCs w:val="20"/>
      </w:rPr>
      <w:t xml:space="preserve">301, rue de Carillon, Québec, G1K 5B3; tél. </w:t>
    </w:r>
    <w:r w:rsidR="002D759A">
      <w:rPr>
        <w:b/>
        <w:bCs/>
        <w:sz w:val="20"/>
        <w:szCs w:val="20"/>
      </w:rPr>
      <w:t xml:space="preserve">418 </w:t>
    </w:r>
    <w:r>
      <w:rPr>
        <w:b/>
        <w:bCs/>
        <w:sz w:val="20"/>
        <w:szCs w:val="20"/>
      </w:rPr>
      <w:t xml:space="preserve">524-5064 courriel : </w:t>
    </w:r>
    <w:r w:rsidR="000D0229">
      <w:rPr>
        <w:b/>
        <w:bCs/>
        <w:sz w:val="20"/>
        <w:szCs w:val="20"/>
      </w:rPr>
      <w:t>info@addsqm.org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18B4E" w14:textId="77777777" w:rsidR="00DF73C4" w:rsidRDefault="00DF73C4">
      <w:r>
        <w:separator/>
      </w:r>
    </w:p>
  </w:footnote>
  <w:footnote w:type="continuationSeparator" w:id="0">
    <w:p w14:paraId="22C2376C" w14:textId="77777777" w:rsidR="00DF73C4" w:rsidRDefault="00DF7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00E4D" w14:textId="77777777" w:rsidR="000D0229" w:rsidRDefault="00986D46">
    <w:pPr>
      <w:pStyle w:val="En-tte"/>
      <w:pBdr>
        <w:bottom w:val="single" w:sz="18" w:space="1" w:color="auto"/>
      </w:pBdr>
      <w:jc w:val="center"/>
      <w:rPr>
        <w:b/>
        <w:bCs/>
      </w:rPr>
    </w:pPr>
    <w:r w:rsidRPr="000D0229">
      <w:rPr>
        <w:b/>
        <w:bCs/>
      </w:rPr>
      <w:t xml:space="preserve">ASSOCIATION POUR LA DÉFENSE DES DROITS SOCIAUX </w:t>
    </w:r>
  </w:p>
  <w:p w14:paraId="12A16A75" w14:textId="77777777" w:rsidR="001778BC" w:rsidRPr="000D0229" w:rsidRDefault="00986D46">
    <w:pPr>
      <w:pStyle w:val="En-tte"/>
      <w:pBdr>
        <w:bottom w:val="single" w:sz="18" w:space="1" w:color="auto"/>
      </w:pBdr>
      <w:jc w:val="center"/>
      <w:rPr>
        <w:b/>
        <w:bCs/>
      </w:rPr>
    </w:pPr>
    <w:r w:rsidRPr="000D0229">
      <w:rPr>
        <w:b/>
        <w:bCs/>
      </w:rPr>
      <w:t>QUÉBEC MÉTRO</w:t>
    </w:r>
    <w:r w:rsidR="000D0229" w:rsidRPr="000D0229">
      <w:rPr>
        <w:b/>
        <w:bCs/>
      </w:rPr>
      <w:t>POLITAIN</w:t>
    </w:r>
    <w:r w:rsidR="000D0229">
      <w:rPr>
        <w:b/>
        <w:bCs/>
      </w:rPr>
      <w:t xml:space="preserve"> (ADDSQM)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B3AC216"/>
    <w:lvl w:ilvl="0">
      <w:numFmt w:val="bullet"/>
      <w:lvlText w:val="*"/>
      <w:lvlJc w:val="left"/>
    </w:lvl>
  </w:abstractNum>
  <w:num w:numId="1">
    <w:abstractNumId w:val="0"/>
    <w:lvlOverride w:ilvl="0">
      <w:lvl w:ilvl="0">
        <w:start w:val="1"/>
        <w:numFmt w:val="bullet"/>
        <w:lvlText w:val="-"/>
        <w:legacy w:legacy="1" w:legacySpace="120" w:legacyIndent="360"/>
        <w:lvlJc w:val="left"/>
        <w:pPr>
          <w:ind w:left="360" w:hanging="360"/>
        </w:pPr>
        <w:rPr>
          <w:rFonts w:ascii="Times New Roman" w:hAnsi="Times New Roman" w:cs="Times New Roman" w:hint="default"/>
        </w:rPr>
      </w:lvl>
    </w:lvlOverride>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D8"/>
    <w:rsid w:val="0002766F"/>
    <w:rsid w:val="000517A6"/>
    <w:rsid w:val="000D0229"/>
    <w:rsid w:val="00112BB2"/>
    <w:rsid w:val="001778BC"/>
    <w:rsid w:val="002D36B0"/>
    <w:rsid w:val="002D759A"/>
    <w:rsid w:val="003A76D8"/>
    <w:rsid w:val="003D32B5"/>
    <w:rsid w:val="0042780C"/>
    <w:rsid w:val="006C2C66"/>
    <w:rsid w:val="00703199"/>
    <w:rsid w:val="00753963"/>
    <w:rsid w:val="007D7BFA"/>
    <w:rsid w:val="00827170"/>
    <w:rsid w:val="00867A14"/>
    <w:rsid w:val="00914664"/>
    <w:rsid w:val="0094559F"/>
    <w:rsid w:val="00986D46"/>
    <w:rsid w:val="009E4F27"/>
    <w:rsid w:val="009F0E9C"/>
    <w:rsid w:val="00A06B0D"/>
    <w:rsid w:val="00B02B1F"/>
    <w:rsid w:val="00B27800"/>
    <w:rsid w:val="00B60C14"/>
    <w:rsid w:val="00CE5B85"/>
    <w:rsid w:val="00CF0208"/>
    <w:rsid w:val="00D10CF0"/>
    <w:rsid w:val="00D2548B"/>
    <w:rsid w:val="00D537EC"/>
    <w:rsid w:val="00DB5C02"/>
    <w:rsid w:val="00DD7B32"/>
    <w:rsid w:val="00DE6698"/>
    <w:rsid w:val="00DF73C4"/>
    <w:rsid w:val="00DF7F2E"/>
    <w:rsid w:val="00F249B6"/>
    <w:rsid w:val="00F26729"/>
    <w:rsid w:val="00F46A55"/>
    <w:rsid w:val="00F54A5D"/>
    <w:rsid w:val="00FE750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B0E3CD"/>
  <w15:docId w15:val="{C4D354DD-39BD-4262-B9A0-24AE18D7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8BC"/>
    <w:pPr>
      <w:autoSpaceDE w:val="0"/>
      <w:autoSpaceDN w:val="0"/>
      <w:adjustRightInd w:val="0"/>
      <w:spacing w:after="0" w:line="240" w:lineRule="auto"/>
    </w:pPr>
    <w:rPr>
      <w:rFonts w:ascii="Times" w:hAnsi="Times" w:cs="Times"/>
      <w:sz w:val="24"/>
      <w:szCs w:val="24"/>
    </w:rPr>
  </w:style>
  <w:style w:type="paragraph" w:styleId="Titre1">
    <w:name w:val="heading 1"/>
    <w:basedOn w:val="Normal"/>
    <w:next w:val="Normal"/>
    <w:link w:val="Titre1Car"/>
    <w:uiPriority w:val="99"/>
    <w:qFormat/>
    <w:rsid w:val="001778BC"/>
    <w:pPr>
      <w:keepNext/>
      <w:jc w:val="center"/>
      <w:outlineLvl w:val="0"/>
    </w:pPr>
    <w:rPr>
      <w:b/>
      <w:bCs/>
      <w:sz w:val="28"/>
      <w:szCs w:val="28"/>
    </w:rPr>
  </w:style>
  <w:style w:type="paragraph" w:styleId="Titre2">
    <w:name w:val="heading 2"/>
    <w:basedOn w:val="Normal"/>
    <w:next w:val="Normal"/>
    <w:link w:val="Titre2Car"/>
    <w:uiPriority w:val="99"/>
    <w:qFormat/>
    <w:rsid w:val="001778BC"/>
    <w:pPr>
      <w:keepNext/>
      <w:jc w:val="both"/>
      <w:outlineLvl w:val="1"/>
    </w:pPr>
    <w:rPr>
      <w:b/>
      <w:bCs/>
      <w:sz w:val="28"/>
      <w:szCs w:val="28"/>
    </w:rPr>
  </w:style>
  <w:style w:type="paragraph" w:styleId="Titre3">
    <w:name w:val="heading 3"/>
    <w:basedOn w:val="Normal"/>
    <w:next w:val="Normal"/>
    <w:link w:val="Titre3Car"/>
    <w:uiPriority w:val="99"/>
    <w:qFormat/>
    <w:rsid w:val="001778BC"/>
    <w:pPr>
      <w:keepNext/>
      <w:jc w:val="both"/>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78BC"/>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1778BC"/>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1778BC"/>
    <w:rPr>
      <w:rFonts w:asciiTheme="majorHAnsi" w:eastAsiaTheme="majorEastAsia" w:hAnsiTheme="majorHAnsi" w:cstheme="majorBidi"/>
      <w:b/>
      <w:bCs/>
      <w:sz w:val="26"/>
      <w:szCs w:val="26"/>
    </w:rPr>
  </w:style>
  <w:style w:type="paragraph" w:styleId="En-tte">
    <w:name w:val="header"/>
    <w:basedOn w:val="Normal"/>
    <w:link w:val="En-tteCar"/>
    <w:uiPriority w:val="99"/>
    <w:rsid w:val="001778BC"/>
    <w:pPr>
      <w:tabs>
        <w:tab w:val="center" w:pos="4703"/>
        <w:tab w:val="right" w:pos="9406"/>
      </w:tabs>
    </w:pPr>
  </w:style>
  <w:style w:type="character" w:customStyle="1" w:styleId="En-tteCar">
    <w:name w:val="En-tête Car"/>
    <w:basedOn w:val="Policepardfaut"/>
    <w:link w:val="En-tte"/>
    <w:uiPriority w:val="99"/>
    <w:semiHidden/>
    <w:rsid w:val="001778BC"/>
    <w:rPr>
      <w:rFonts w:ascii="Times" w:hAnsi="Times" w:cs="Times"/>
      <w:sz w:val="24"/>
      <w:szCs w:val="24"/>
    </w:rPr>
  </w:style>
  <w:style w:type="paragraph" w:styleId="Pieddepage">
    <w:name w:val="footer"/>
    <w:basedOn w:val="Normal"/>
    <w:link w:val="PieddepageCar"/>
    <w:uiPriority w:val="99"/>
    <w:rsid w:val="001778BC"/>
    <w:pPr>
      <w:tabs>
        <w:tab w:val="center" w:pos="4703"/>
        <w:tab w:val="right" w:pos="9406"/>
      </w:tabs>
    </w:pPr>
  </w:style>
  <w:style w:type="character" w:customStyle="1" w:styleId="PieddepageCar">
    <w:name w:val="Pied de page Car"/>
    <w:basedOn w:val="Policepardfaut"/>
    <w:link w:val="Pieddepage"/>
    <w:uiPriority w:val="99"/>
    <w:semiHidden/>
    <w:rsid w:val="001778BC"/>
    <w:rPr>
      <w:rFonts w:ascii="Times" w:hAnsi="Times" w:cs="Times"/>
      <w:sz w:val="24"/>
      <w:szCs w:val="24"/>
    </w:rPr>
  </w:style>
  <w:style w:type="paragraph" w:styleId="Corpsdetexte">
    <w:name w:val="Body Text"/>
    <w:basedOn w:val="Normal"/>
    <w:link w:val="CorpsdetexteCar"/>
    <w:uiPriority w:val="99"/>
    <w:rsid w:val="001778BC"/>
    <w:rPr>
      <w:b/>
      <w:bCs/>
      <w:sz w:val="36"/>
      <w:szCs w:val="36"/>
    </w:rPr>
  </w:style>
  <w:style w:type="character" w:customStyle="1" w:styleId="CorpsdetexteCar">
    <w:name w:val="Corps de texte Car"/>
    <w:basedOn w:val="Policepardfaut"/>
    <w:link w:val="Corpsdetexte"/>
    <w:uiPriority w:val="99"/>
    <w:semiHidden/>
    <w:rsid w:val="001778BC"/>
    <w:rPr>
      <w:rFonts w:ascii="Times" w:hAnsi="Times" w:cs="Times"/>
      <w:sz w:val="24"/>
      <w:szCs w:val="24"/>
    </w:rPr>
  </w:style>
  <w:style w:type="paragraph" w:styleId="Corpsdetexte2">
    <w:name w:val="Body Text 2"/>
    <w:basedOn w:val="Normal"/>
    <w:link w:val="Corpsdetexte2Car"/>
    <w:uiPriority w:val="99"/>
    <w:rsid w:val="001778BC"/>
    <w:pPr>
      <w:jc w:val="both"/>
    </w:pPr>
    <w:rPr>
      <w:sz w:val="20"/>
      <w:szCs w:val="20"/>
    </w:rPr>
  </w:style>
  <w:style w:type="character" w:customStyle="1" w:styleId="Corpsdetexte2Car">
    <w:name w:val="Corps de texte 2 Car"/>
    <w:basedOn w:val="Policepardfaut"/>
    <w:link w:val="Corpsdetexte2"/>
    <w:uiPriority w:val="99"/>
    <w:semiHidden/>
    <w:rsid w:val="001778BC"/>
    <w:rPr>
      <w:rFonts w:ascii="Times" w:hAnsi="Times" w:cs="Times"/>
      <w:sz w:val="24"/>
      <w:szCs w:val="24"/>
    </w:rPr>
  </w:style>
  <w:style w:type="character" w:styleId="Lienhypertexte">
    <w:name w:val="Hyperlink"/>
    <w:basedOn w:val="Policepardfaut"/>
    <w:uiPriority w:val="99"/>
    <w:unhideWhenUsed/>
    <w:rsid w:val="00F249B6"/>
    <w:rPr>
      <w:color w:val="0000FF" w:themeColor="hyperlink"/>
      <w:u w:val="single"/>
    </w:rPr>
  </w:style>
  <w:style w:type="paragraph" w:styleId="Paragraphedeliste">
    <w:name w:val="List Paragraph"/>
    <w:basedOn w:val="Normal"/>
    <w:uiPriority w:val="34"/>
    <w:qFormat/>
    <w:rsid w:val="00027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addsq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311</Words>
  <Characters>1712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Ouverture de poste</vt:lpstr>
    </vt:vector>
  </TitlesOfParts>
  <Company>Graphiste</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Ouverture de poste</dc:title>
  <dc:creator>Félix</dc:creator>
  <cp:lastModifiedBy>Utilisateur</cp:lastModifiedBy>
  <cp:revision>6</cp:revision>
  <cp:lastPrinted>2018-05-22T13:04:00Z</cp:lastPrinted>
  <dcterms:created xsi:type="dcterms:W3CDTF">2021-05-03T13:43:00Z</dcterms:created>
  <dcterms:modified xsi:type="dcterms:W3CDTF">2021-09-27T15:43:00Z</dcterms:modified>
</cp:coreProperties>
</file>